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616" w:type="dxa"/>
        <w:tblInd w:w="-459" w:type="dxa"/>
        <w:tblLook w:val="04A0" w:firstRow="1" w:lastRow="0" w:firstColumn="1" w:lastColumn="0" w:noHBand="0" w:noVBand="1"/>
      </w:tblPr>
      <w:tblGrid>
        <w:gridCol w:w="3969"/>
        <w:gridCol w:w="4395"/>
        <w:gridCol w:w="4252"/>
      </w:tblGrid>
      <w:tr w:rsidR="00D575DD" w:rsidRPr="00D575DD" w:rsidTr="00D575DD">
        <w:tc>
          <w:tcPr>
            <w:tcW w:w="12616" w:type="dxa"/>
            <w:gridSpan w:val="3"/>
          </w:tcPr>
          <w:p w:rsidR="00D575DD" w:rsidRDefault="00D575DD" w:rsidP="00D575D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Отличия и общие черты профессиональных стандартов </w:t>
            </w:r>
          </w:p>
          <w:p w:rsidR="00D575DD" w:rsidRPr="00D575DD" w:rsidRDefault="00D575DD" w:rsidP="00D575D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от квалификационных справочников</w:t>
            </w:r>
          </w:p>
          <w:bookmarkEnd w:id="0"/>
          <w:p w:rsidR="00D575DD" w:rsidRPr="00D575DD" w:rsidRDefault="00D575DD" w:rsidP="00D575DD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0D42B4" w:rsidP="000D42B4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0D42B4" w:rsidRPr="00D575DD" w:rsidRDefault="000D42B4" w:rsidP="000D42B4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0D42B4" w:rsidRPr="00D575DD" w:rsidRDefault="000D42B4" w:rsidP="000D42B4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4252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справочники</w:t>
            </w: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Для описания трудовых функций, требований к образованию и обучению работников</w:t>
            </w:r>
          </w:p>
        </w:tc>
        <w:tc>
          <w:tcPr>
            <w:tcW w:w="4252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Для описания трудовых функций, требований к образованию и обучению работников</w:t>
            </w: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«Полномочия и ответственность», «Характер умений», «Характер знаний», «Основные пути достижения уровня квалификации»</w:t>
            </w:r>
          </w:p>
        </w:tc>
        <w:tc>
          <w:tcPr>
            <w:tcW w:w="4252" w:type="dxa"/>
          </w:tcPr>
          <w:p w:rsid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обязанности, требования</w:t>
            </w:r>
          </w:p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 xml:space="preserve"> к квалификации</w:t>
            </w: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уровней квалификации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Установлены различные уровни квалификации</w:t>
            </w:r>
          </w:p>
        </w:tc>
        <w:tc>
          <w:tcPr>
            <w:tcW w:w="4252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Различные уровни квалификации отсутствуют</w:t>
            </w:r>
          </w:p>
        </w:tc>
      </w:tr>
      <w:tr w:rsidR="000D42B4" w:rsidRPr="00D575DD" w:rsidTr="00D575DD">
        <w:tc>
          <w:tcPr>
            <w:tcW w:w="3969" w:type="dxa"/>
          </w:tcPr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системы </w:t>
            </w:r>
          </w:p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подтверждения соответствия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профессиональному стандарту придется подтверждать с помощью сертификата</w:t>
            </w:r>
          </w:p>
        </w:tc>
        <w:tc>
          <w:tcPr>
            <w:tcW w:w="4252" w:type="dxa"/>
          </w:tcPr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Система подтверждения соответствия отсутствует</w:t>
            </w:r>
          </w:p>
          <w:p w:rsidR="000D42B4" w:rsidRPr="00D575DD" w:rsidRDefault="000D42B4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B4" w:rsidRPr="00D575DD" w:rsidTr="00D575DD">
        <w:tc>
          <w:tcPr>
            <w:tcW w:w="3969" w:type="dxa"/>
          </w:tcPr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одним </w:t>
            </w:r>
          </w:p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документом нескольких </w:t>
            </w:r>
          </w:p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профессий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На каждую профессию оформляется отдельный профессиональный стандарт</w:t>
            </w:r>
          </w:p>
        </w:tc>
        <w:tc>
          <w:tcPr>
            <w:tcW w:w="4252" w:type="dxa"/>
          </w:tcPr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Квалификационный справочник регулирует несколько специальностей</w:t>
            </w:r>
          </w:p>
          <w:p w:rsidR="000D42B4" w:rsidRPr="00D575DD" w:rsidRDefault="000D42B4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ответственности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4252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уровней квалификации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9 уровней квалификации</w:t>
            </w:r>
          </w:p>
        </w:tc>
        <w:tc>
          <w:tcPr>
            <w:tcW w:w="4252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D42B4" w:rsidRPr="00D575DD" w:rsidTr="00D575DD">
        <w:tc>
          <w:tcPr>
            <w:tcW w:w="3969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самостоятельно без специальных знаний и умений</w:t>
            </w:r>
          </w:p>
        </w:tc>
        <w:tc>
          <w:tcPr>
            <w:tcW w:w="4395" w:type="dxa"/>
          </w:tcPr>
          <w:p w:rsidR="000D42B4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Без специальных знаний сложно воспользоваться данной классификацией</w:t>
            </w:r>
          </w:p>
        </w:tc>
        <w:tc>
          <w:tcPr>
            <w:tcW w:w="4252" w:type="dxa"/>
          </w:tcPr>
          <w:p w:rsidR="00D575DD" w:rsidRPr="00D575DD" w:rsidRDefault="00D575DD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D575DD">
              <w:rPr>
                <w:rFonts w:ascii="Times New Roman" w:hAnsi="Times New Roman" w:cs="Times New Roman"/>
                <w:sz w:val="24"/>
                <w:szCs w:val="24"/>
              </w:rPr>
              <w:t>Легко применить в работе</w:t>
            </w:r>
          </w:p>
          <w:p w:rsidR="000D42B4" w:rsidRPr="00D575DD" w:rsidRDefault="000D42B4" w:rsidP="00D575DD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4DD" w:rsidRPr="00D575DD" w:rsidRDefault="00BE14DD" w:rsidP="000D42B4">
      <w:pPr>
        <w:ind w:left="-1134" w:right="-426"/>
        <w:rPr>
          <w:rFonts w:ascii="Times New Roman" w:hAnsi="Times New Roman" w:cs="Times New Roman"/>
          <w:sz w:val="24"/>
          <w:szCs w:val="24"/>
        </w:rPr>
      </w:pPr>
    </w:p>
    <w:sectPr w:rsidR="00BE14DD" w:rsidRPr="00D575DD" w:rsidSect="00D575DD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FD"/>
    <w:rsid w:val="000D42B4"/>
    <w:rsid w:val="00A76AFD"/>
    <w:rsid w:val="00AE7567"/>
    <w:rsid w:val="00BE14DD"/>
    <w:rsid w:val="00D5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7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Евгеньевич</dc:creator>
  <cp:lastModifiedBy>Максим Евгеньевич</cp:lastModifiedBy>
  <cp:revision>2</cp:revision>
  <dcterms:created xsi:type="dcterms:W3CDTF">2017-09-08T10:45:00Z</dcterms:created>
  <dcterms:modified xsi:type="dcterms:W3CDTF">2017-09-08T10:45:00Z</dcterms:modified>
</cp:coreProperties>
</file>